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069" w:tblpY="2521"/>
        <w:tblW w:w="0" w:type="auto"/>
        <w:tblLook w:val="00BF"/>
      </w:tblPr>
      <w:tblGrid>
        <w:gridCol w:w="1548"/>
        <w:gridCol w:w="1530"/>
        <w:gridCol w:w="1620"/>
      </w:tblGrid>
      <w:tr w:rsidR="00EB7C42" w:rsidTr="00EB7C42">
        <w:tc>
          <w:tcPr>
            <w:tcW w:w="1548" w:type="dxa"/>
          </w:tcPr>
          <w:p w:rsidR="00EB7C42" w:rsidRDefault="00EB7C42" w:rsidP="00EB7C42">
            <w:r>
              <w:t>Name:</w:t>
            </w:r>
          </w:p>
        </w:tc>
        <w:tc>
          <w:tcPr>
            <w:tcW w:w="1530" w:type="dxa"/>
          </w:tcPr>
          <w:p w:rsidR="00EB7C42" w:rsidRDefault="00EB7C42" w:rsidP="00EB7C42">
            <w:r>
              <w:t>Used pea sized amount of toothpaste</w:t>
            </w:r>
          </w:p>
        </w:tc>
        <w:tc>
          <w:tcPr>
            <w:tcW w:w="1620" w:type="dxa"/>
          </w:tcPr>
          <w:p w:rsidR="00EB7C42" w:rsidRDefault="00EB7C42" w:rsidP="00EB7C42">
            <w:r>
              <w:t>Brushed in round strokes</w:t>
            </w:r>
          </w:p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2.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3.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4.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5.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6.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7.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8.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9.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10.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11.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12.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13.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14.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15.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16.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17.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18.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19.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20.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  <w:tr w:rsidR="00EB7C42" w:rsidTr="00EB7C42">
        <w:tc>
          <w:tcPr>
            <w:tcW w:w="1548" w:type="dxa"/>
          </w:tcPr>
          <w:p w:rsidR="00EB7C42" w:rsidRDefault="00EB7C42" w:rsidP="00EB7C42">
            <w:r>
              <w:t>21.</w:t>
            </w:r>
          </w:p>
        </w:tc>
        <w:tc>
          <w:tcPr>
            <w:tcW w:w="1530" w:type="dxa"/>
          </w:tcPr>
          <w:p w:rsidR="00EB7C42" w:rsidRDefault="00EB7C42" w:rsidP="00EB7C42"/>
        </w:tc>
        <w:tc>
          <w:tcPr>
            <w:tcW w:w="1620" w:type="dxa"/>
          </w:tcPr>
          <w:p w:rsidR="00EB7C42" w:rsidRDefault="00EB7C42" w:rsidP="00EB7C42"/>
        </w:tc>
      </w:tr>
    </w:tbl>
    <w:p w:rsidR="00F52BCB" w:rsidRDefault="00EB7C42" w:rsidP="00EB7C4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432560" cy="1436370"/>
            <wp:effectExtent l="25400" t="0" r="0" b="0"/>
            <wp:wrapNone/>
            <wp:docPr id="1" name="Picture 1" descr="Macintosh HD:Users:akane443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kane443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Brushing Activity Checklist</w:t>
      </w:r>
    </w:p>
    <w:sectPr w:rsidR="00F52BCB" w:rsidSect="00F52B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C42"/>
    <w:rsid w:val="00EB7C4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B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Kane</dc:creator>
  <cp:keywords/>
  <cp:lastModifiedBy>Carole Kane</cp:lastModifiedBy>
  <cp:revision>1</cp:revision>
  <dcterms:created xsi:type="dcterms:W3CDTF">2014-02-25T03:40:00Z</dcterms:created>
  <dcterms:modified xsi:type="dcterms:W3CDTF">2014-02-25T03:44:00Z</dcterms:modified>
</cp:coreProperties>
</file>